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360"/>
        <w:gridCol w:w="1530"/>
        <w:gridCol w:w="1170"/>
        <w:gridCol w:w="1890"/>
      </w:tblGrid>
      <w:tr w:rsidR="003444FB" w:rsidTr="003444FB">
        <w:tblPrEx>
          <w:tblCellMar>
            <w:top w:w="0" w:type="dxa"/>
            <w:bottom w:w="0" w:type="dxa"/>
          </w:tblCellMar>
        </w:tblPrEx>
        <w:tc>
          <w:tcPr>
            <w:gridSpan w:val="0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color w:val="262626"/>
                <w:sz w:val="26"/>
                <w:szCs w:val="26"/>
              </w:rPr>
              <w:t>Xie</w:t>
            </w:r>
          </w:p>
        </w:tc>
      </w:tr>
    </w:tbl>
    <w:tbl>
      <w:tblPr>
        <w:tblW w:w="90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360"/>
        <w:gridCol w:w="1530"/>
        <w:gridCol w:w="1170"/>
        <w:gridCol w:w="1890"/>
      </w:tblGrid>
      <w:tr w:rsidR="003444FB" w:rsidTr="003444FB">
        <w:tblPrEx>
          <w:tblCellMar>
            <w:top w:w="0" w:type="dxa"/>
            <w:bottom w:w="0" w:type="dxa"/>
          </w:tblCellMar>
        </w:tblPrEx>
        <w:tc>
          <w:tcPr>
            <w:gridSpan w:val="0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proofErr w:type="spellEnd"/>
            <w:r>
              <w:rPr>
                <w:rFonts w:ascii="Arial" w:hAnsi="Arial" w:cs="Arial"/>
                <w:color w:val="262626"/>
                <w:sz w:val="26"/>
                <w:szCs w:val="26"/>
              </w:rPr>
              <w:t xml:space="preserve"> Company identified the following activities, costs, and activity drivers.</w:t>
            </w:r>
          </w:p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ProximaNova-Regular" w:hAnsi="ProximaNova-Regular" w:cs="ProximaNova-Regular"/>
                <w:color w:val="262626"/>
                <w:sz w:val="28"/>
                <w:szCs w:val="28"/>
              </w:rPr>
              <w:t>    </w:t>
            </w:r>
          </w:p>
        </w:tc>
        <w:tc>
          <w:tcPr>
            <w:tcW w:w="4050" w:type="dxa"/>
            <w:shd w:val="clear" w:color="auto" w:fill="CED3E0"/>
            <w:vAlign w:val="bottom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Activity</w:t>
            </w:r>
          </w:p>
        </w:tc>
        <w:tc>
          <w:tcPr>
            <w:tcW w:w="1890" w:type="dxa"/>
            <w:gridSpan w:val="2"/>
            <w:shd w:val="clear" w:color="auto" w:fill="CED3E0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Expected Costs</w:t>
            </w:r>
          </w:p>
        </w:tc>
        <w:tc>
          <w:tcPr>
            <w:tcW w:w="3060" w:type="dxa"/>
            <w:gridSpan w:val="2"/>
            <w:shd w:val="clear" w:color="auto" w:fill="CED3E0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Expected Activity</w:t>
            </w:r>
          </w:p>
        </w:tc>
      </w:tr>
      <w:tr w:rsidR="003444F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Handling materials</w:t>
            </w:r>
          </w:p>
        </w:tc>
        <w:tc>
          <w:tcPr>
            <w:tcW w:w="36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$</w:t>
            </w:r>
          </w:p>
        </w:tc>
        <w:tc>
          <w:tcPr>
            <w:tcW w:w="153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625,000     </w:t>
            </w:r>
          </w:p>
        </w:tc>
        <w:tc>
          <w:tcPr>
            <w:tcW w:w="117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100,000</w:t>
            </w:r>
          </w:p>
        </w:tc>
        <w:tc>
          <w:tcPr>
            <w:tcW w:w="189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  <w:proofErr w:type="gramStart"/>
            <w:r>
              <w:rPr>
                <w:rFonts w:ascii="Arial" w:hAnsi="Arial" w:cs="Arial"/>
                <w:color w:val="262626"/>
                <w:sz w:val="26"/>
                <w:szCs w:val="26"/>
              </w:rPr>
              <w:t>parts</w:t>
            </w:r>
            <w:proofErr w:type="gramEnd"/>
            <w:r>
              <w:rPr>
                <w:rFonts w:ascii="Arial" w:hAnsi="Arial" w:cs="Arial"/>
                <w:color w:val="262626"/>
                <w:sz w:val="26"/>
                <w:szCs w:val="26"/>
              </w:rPr>
              <w:t xml:space="preserve"> in stock</w:t>
            </w:r>
          </w:p>
        </w:tc>
      </w:tr>
      <w:tr w:rsidR="003444F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Inspecting product</w:t>
            </w:r>
          </w:p>
        </w:tc>
        <w:tc>
          <w:tcPr>
            <w:tcW w:w="36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53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900,000     </w:t>
            </w:r>
          </w:p>
        </w:tc>
        <w:tc>
          <w:tcPr>
            <w:tcW w:w="117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1,500</w:t>
            </w:r>
          </w:p>
        </w:tc>
        <w:tc>
          <w:tcPr>
            <w:tcW w:w="189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  <w:proofErr w:type="gramStart"/>
            <w:r>
              <w:rPr>
                <w:rFonts w:ascii="Arial" w:hAnsi="Arial" w:cs="Arial"/>
                <w:color w:val="262626"/>
                <w:sz w:val="26"/>
                <w:szCs w:val="26"/>
              </w:rPr>
              <w:t>batches</w:t>
            </w:r>
            <w:proofErr w:type="gramEnd"/>
          </w:p>
        </w:tc>
      </w:tr>
      <w:tr w:rsidR="003444F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Processing purchase orders</w:t>
            </w:r>
          </w:p>
        </w:tc>
        <w:tc>
          <w:tcPr>
            <w:tcW w:w="36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53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105,000     </w:t>
            </w:r>
          </w:p>
        </w:tc>
        <w:tc>
          <w:tcPr>
            <w:tcW w:w="117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700</w:t>
            </w:r>
          </w:p>
        </w:tc>
        <w:tc>
          <w:tcPr>
            <w:tcW w:w="189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  <w:proofErr w:type="gramStart"/>
            <w:r>
              <w:rPr>
                <w:rFonts w:ascii="Arial" w:hAnsi="Arial" w:cs="Arial"/>
                <w:color w:val="262626"/>
                <w:sz w:val="26"/>
                <w:szCs w:val="26"/>
              </w:rPr>
              <w:t>orders</w:t>
            </w:r>
            <w:proofErr w:type="gramEnd"/>
          </w:p>
        </w:tc>
      </w:tr>
      <w:tr w:rsidR="003444F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Paying suppliers</w:t>
            </w:r>
          </w:p>
        </w:tc>
        <w:tc>
          <w:tcPr>
            <w:tcW w:w="36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53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175,000     </w:t>
            </w:r>
          </w:p>
        </w:tc>
        <w:tc>
          <w:tcPr>
            <w:tcW w:w="117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500</w:t>
            </w:r>
          </w:p>
        </w:tc>
        <w:tc>
          <w:tcPr>
            <w:tcW w:w="189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  <w:proofErr w:type="gramStart"/>
            <w:r>
              <w:rPr>
                <w:rFonts w:ascii="Arial" w:hAnsi="Arial" w:cs="Arial"/>
                <w:color w:val="262626"/>
                <w:sz w:val="26"/>
                <w:szCs w:val="26"/>
              </w:rPr>
              <w:t>invoices</w:t>
            </w:r>
            <w:proofErr w:type="gramEnd"/>
          </w:p>
        </w:tc>
      </w:tr>
      <w:tr w:rsidR="003444F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Insuring the factory</w:t>
            </w:r>
          </w:p>
        </w:tc>
        <w:tc>
          <w:tcPr>
            <w:tcW w:w="36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53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300,000     </w:t>
            </w:r>
          </w:p>
        </w:tc>
        <w:tc>
          <w:tcPr>
            <w:tcW w:w="117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40,000</w:t>
            </w:r>
          </w:p>
        </w:tc>
        <w:tc>
          <w:tcPr>
            <w:tcW w:w="189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  <w:proofErr w:type="gramStart"/>
            <w:r>
              <w:rPr>
                <w:rFonts w:ascii="Arial" w:hAnsi="Arial" w:cs="Arial"/>
                <w:color w:val="262626"/>
                <w:sz w:val="26"/>
                <w:szCs w:val="26"/>
              </w:rPr>
              <w:t>square</w:t>
            </w:r>
            <w:proofErr w:type="gramEnd"/>
            <w:r>
              <w:rPr>
                <w:rFonts w:ascii="Arial" w:hAnsi="Arial" w:cs="Arial"/>
                <w:color w:val="262626"/>
                <w:sz w:val="26"/>
                <w:szCs w:val="26"/>
              </w:rPr>
              <w:t xml:space="preserve"> feet</w:t>
            </w:r>
          </w:p>
        </w:tc>
      </w:tr>
      <w:tr w:rsidR="003444F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5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Designing packaging</w:t>
            </w:r>
          </w:p>
        </w:tc>
        <w:tc>
          <w:tcPr>
            <w:tcW w:w="36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53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375,000     </w:t>
            </w:r>
          </w:p>
        </w:tc>
        <w:tc>
          <w:tcPr>
            <w:tcW w:w="117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10</w:t>
            </w:r>
          </w:p>
        </w:tc>
        <w:tc>
          <w:tcPr>
            <w:tcW w:w="189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  <w:proofErr w:type="gramStart"/>
            <w:r>
              <w:rPr>
                <w:rFonts w:ascii="Arial" w:hAnsi="Arial" w:cs="Arial"/>
                <w:color w:val="262626"/>
                <w:sz w:val="26"/>
                <w:szCs w:val="26"/>
              </w:rPr>
              <w:t>models</w:t>
            </w:r>
            <w:proofErr w:type="gramEnd"/>
          </w:p>
        </w:tc>
      </w:tr>
      <w:tr w:rsidR="003444FB" w:rsidTr="003444FB">
        <w:tblPrEx>
          <w:tblCellMar>
            <w:top w:w="0" w:type="dxa"/>
            <w:bottom w:w="0" w:type="dxa"/>
          </w:tblCellMar>
        </w:tblPrEx>
        <w:tc>
          <w:tcPr>
            <w:tcW w:w="9000" w:type="dxa"/>
            <w:gridSpan w:val="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</w:tr>
    </w:tbl>
    <w:p w:rsidR="003444FB" w:rsidRDefault="003444FB" w:rsidP="003444FB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</w:rPr>
      </w:pPr>
    </w:p>
    <w:tbl>
      <w:tblPr>
        <w:tblW w:w="12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58"/>
        <w:gridCol w:w="236"/>
        <w:gridCol w:w="939"/>
        <w:gridCol w:w="1010"/>
        <w:gridCol w:w="236"/>
        <w:gridCol w:w="236"/>
        <w:gridCol w:w="849"/>
        <w:gridCol w:w="1010"/>
        <w:gridCol w:w="4026"/>
      </w:tblGrid>
      <w:tr w:rsidR="003444FB">
        <w:tblPrEx>
          <w:tblCellMar>
            <w:top w:w="0" w:type="dxa"/>
            <w:bottom w:w="0" w:type="dxa"/>
          </w:tblCellMar>
        </w:tblPrEx>
        <w:tc>
          <w:tcPr>
            <w:tcW w:w="12400" w:type="dxa"/>
            <w:gridSpan w:val="9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Assume that the following information is available for the company's two products.</w:t>
            </w:r>
          </w:p>
        </w:tc>
      </w:tr>
      <w:tr w:rsidR="003444FB" w:rsidTr="003444FB">
        <w:tblPrEx>
          <w:tblCellMar>
            <w:top w:w="0" w:type="dxa"/>
            <w:bottom w:w="0" w:type="dxa"/>
          </w:tblCellMar>
        </w:tblPrEx>
        <w:tc>
          <w:tcPr>
            <w:tcW w:w="3865" w:type="dxa"/>
            <w:shd w:val="clear" w:color="auto" w:fill="CED3E0"/>
            <w:vAlign w:val="bottom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ProximaNova-Regular" w:hAnsi="ProximaNova-Regular" w:cs="ProximaNova-Regular"/>
                <w:color w:val="262626"/>
                <w:sz w:val="28"/>
                <w:szCs w:val="28"/>
              </w:rPr>
              <w:t>  </w:t>
            </w:r>
          </w:p>
        </w:tc>
        <w:tc>
          <w:tcPr>
            <w:tcW w:w="3865" w:type="dxa"/>
            <w:shd w:val="clear" w:color="auto" w:fill="CED3E0"/>
            <w:vAlign w:val="bottom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2412" w:type="dxa"/>
            <w:gridSpan w:val="4"/>
            <w:shd w:val="clear" w:color="auto" w:fill="CED3E0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Deluxe Model</w:t>
            </w:r>
          </w:p>
        </w:tc>
        <w:tc>
          <w:tcPr>
            <w:tcW w:w="2322" w:type="dxa"/>
            <w:gridSpan w:val="4"/>
            <w:shd w:val="clear" w:color="auto" w:fill="CED3E0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Basic Model</w:t>
            </w:r>
          </w:p>
        </w:tc>
      </w:tr>
      <w:tr w:rsidR="003444F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865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 xml:space="preserve">  Production </w:t>
            </w:r>
            <w:proofErr w:type="gramStart"/>
            <w:r>
              <w:rPr>
                <w:rFonts w:ascii="Arial" w:hAnsi="Arial" w:cs="Arial"/>
                <w:color w:val="262626"/>
                <w:sz w:val="26"/>
                <w:szCs w:val="26"/>
              </w:rPr>
              <w:t>volume  </w:t>
            </w:r>
            <w:proofErr w:type="gramEnd"/>
          </w:p>
        </w:tc>
        <w:tc>
          <w:tcPr>
            <w:tcW w:w="23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94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10,000</w:t>
            </w:r>
          </w:p>
        </w:tc>
        <w:tc>
          <w:tcPr>
            <w:tcW w:w="1011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  <w:proofErr w:type="gramStart"/>
            <w:r>
              <w:rPr>
                <w:rFonts w:ascii="Arial" w:hAnsi="Arial" w:cs="Arial"/>
                <w:color w:val="262626"/>
                <w:sz w:val="26"/>
                <w:szCs w:val="26"/>
              </w:rPr>
              <w:t>units</w:t>
            </w:r>
            <w:proofErr w:type="gramEnd"/>
          </w:p>
        </w:tc>
        <w:tc>
          <w:tcPr>
            <w:tcW w:w="23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23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85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30,000</w:t>
            </w:r>
          </w:p>
        </w:tc>
        <w:tc>
          <w:tcPr>
            <w:tcW w:w="1011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  <w:proofErr w:type="gramStart"/>
            <w:r>
              <w:rPr>
                <w:rFonts w:ascii="Arial" w:hAnsi="Arial" w:cs="Arial"/>
                <w:color w:val="262626"/>
                <w:sz w:val="26"/>
                <w:szCs w:val="26"/>
              </w:rPr>
              <w:t>units</w:t>
            </w:r>
            <w:proofErr w:type="gramEnd"/>
          </w:p>
        </w:tc>
        <w:tc>
          <w:tcPr>
            <w:tcW w:w="23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3444F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865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Parts required</w:t>
            </w:r>
          </w:p>
        </w:tc>
        <w:tc>
          <w:tcPr>
            <w:tcW w:w="23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94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20,000</w:t>
            </w:r>
          </w:p>
        </w:tc>
        <w:tc>
          <w:tcPr>
            <w:tcW w:w="1011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  <w:proofErr w:type="gramStart"/>
            <w:r>
              <w:rPr>
                <w:rFonts w:ascii="Arial" w:hAnsi="Arial" w:cs="Arial"/>
                <w:color w:val="262626"/>
                <w:sz w:val="26"/>
                <w:szCs w:val="26"/>
              </w:rPr>
              <w:t>parts</w:t>
            </w:r>
            <w:proofErr w:type="gramEnd"/>
          </w:p>
        </w:tc>
        <w:tc>
          <w:tcPr>
            <w:tcW w:w="23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23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85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30,000</w:t>
            </w:r>
          </w:p>
        </w:tc>
        <w:tc>
          <w:tcPr>
            <w:tcW w:w="1011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  <w:proofErr w:type="gramStart"/>
            <w:r>
              <w:rPr>
                <w:rFonts w:ascii="Arial" w:hAnsi="Arial" w:cs="Arial"/>
                <w:color w:val="262626"/>
                <w:sz w:val="26"/>
                <w:szCs w:val="26"/>
              </w:rPr>
              <w:t>parts</w:t>
            </w:r>
            <w:proofErr w:type="gramEnd"/>
          </w:p>
        </w:tc>
        <w:tc>
          <w:tcPr>
            <w:tcW w:w="23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3444F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865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Batches made</w:t>
            </w:r>
          </w:p>
        </w:tc>
        <w:tc>
          <w:tcPr>
            <w:tcW w:w="23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94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250</w:t>
            </w:r>
          </w:p>
        </w:tc>
        <w:tc>
          <w:tcPr>
            <w:tcW w:w="1011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  <w:proofErr w:type="gramStart"/>
            <w:r>
              <w:rPr>
                <w:rFonts w:ascii="Arial" w:hAnsi="Arial" w:cs="Arial"/>
                <w:color w:val="262626"/>
                <w:sz w:val="26"/>
                <w:szCs w:val="26"/>
              </w:rPr>
              <w:t>batches</w:t>
            </w:r>
            <w:proofErr w:type="gramEnd"/>
          </w:p>
        </w:tc>
        <w:tc>
          <w:tcPr>
            <w:tcW w:w="23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23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85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100</w:t>
            </w:r>
          </w:p>
        </w:tc>
        <w:tc>
          <w:tcPr>
            <w:tcW w:w="1011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  <w:proofErr w:type="gramStart"/>
            <w:r>
              <w:rPr>
                <w:rFonts w:ascii="Arial" w:hAnsi="Arial" w:cs="Arial"/>
                <w:color w:val="262626"/>
                <w:sz w:val="26"/>
                <w:szCs w:val="26"/>
              </w:rPr>
              <w:t>batches</w:t>
            </w:r>
            <w:proofErr w:type="gramEnd"/>
          </w:p>
        </w:tc>
        <w:tc>
          <w:tcPr>
            <w:tcW w:w="23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3444F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865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Purchase orders</w:t>
            </w:r>
          </w:p>
        </w:tc>
        <w:tc>
          <w:tcPr>
            <w:tcW w:w="23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94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50</w:t>
            </w:r>
          </w:p>
        </w:tc>
        <w:tc>
          <w:tcPr>
            <w:tcW w:w="1011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  <w:proofErr w:type="gramStart"/>
            <w:r>
              <w:rPr>
                <w:rFonts w:ascii="Arial" w:hAnsi="Arial" w:cs="Arial"/>
                <w:color w:val="262626"/>
                <w:sz w:val="26"/>
                <w:szCs w:val="26"/>
              </w:rPr>
              <w:t>orders</w:t>
            </w:r>
            <w:proofErr w:type="gramEnd"/>
          </w:p>
        </w:tc>
        <w:tc>
          <w:tcPr>
            <w:tcW w:w="23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23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85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20</w:t>
            </w:r>
          </w:p>
        </w:tc>
        <w:tc>
          <w:tcPr>
            <w:tcW w:w="1011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  <w:proofErr w:type="gramStart"/>
            <w:r>
              <w:rPr>
                <w:rFonts w:ascii="Arial" w:hAnsi="Arial" w:cs="Arial"/>
                <w:color w:val="262626"/>
                <w:sz w:val="26"/>
                <w:szCs w:val="26"/>
              </w:rPr>
              <w:t>orders</w:t>
            </w:r>
            <w:proofErr w:type="gramEnd"/>
          </w:p>
        </w:tc>
        <w:tc>
          <w:tcPr>
            <w:tcW w:w="23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3444F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865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Invoices</w:t>
            </w:r>
          </w:p>
        </w:tc>
        <w:tc>
          <w:tcPr>
            <w:tcW w:w="23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94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50</w:t>
            </w:r>
          </w:p>
        </w:tc>
        <w:tc>
          <w:tcPr>
            <w:tcW w:w="1011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  <w:proofErr w:type="gramStart"/>
            <w:r>
              <w:rPr>
                <w:rFonts w:ascii="Arial" w:hAnsi="Arial" w:cs="Arial"/>
                <w:color w:val="262626"/>
                <w:sz w:val="26"/>
                <w:szCs w:val="26"/>
              </w:rPr>
              <w:t>invoices</w:t>
            </w:r>
            <w:proofErr w:type="gramEnd"/>
          </w:p>
        </w:tc>
        <w:tc>
          <w:tcPr>
            <w:tcW w:w="23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23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85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10</w:t>
            </w:r>
          </w:p>
        </w:tc>
        <w:tc>
          <w:tcPr>
            <w:tcW w:w="1011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  <w:proofErr w:type="gramStart"/>
            <w:r>
              <w:rPr>
                <w:rFonts w:ascii="Arial" w:hAnsi="Arial" w:cs="Arial"/>
                <w:color w:val="262626"/>
                <w:sz w:val="26"/>
                <w:szCs w:val="26"/>
              </w:rPr>
              <w:t>invoices</w:t>
            </w:r>
            <w:proofErr w:type="gramEnd"/>
          </w:p>
        </w:tc>
        <w:tc>
          <w:tcPr>
            <w:tcW w:w="23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3444F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865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Space occupied</w:t>
            </w:r>
          </w:p>
        </w:tc>
        <w:tc>
          <w:tcPr>
            <w:tcW w:w="23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94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10,000</w:t>
            </w:r>
          </w:p>
        </w:tc>
        <w:tc>
          <w:tcPr>
            <w:tcW w:w="1011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  <w:proofErr w:type="gramStart"/>
            <w:r>
              <w:rPr>
                <w:rFonts w:ascii="Arial" w:hAnsi="Arial" w:cs="Arial"/>
                <w:color w:val="262626"/>
                <w:sz w:val="26"/>
                <w:szCs w:val="26"/>
              </w:rPr>
              <w:t>sq</w:t>
            </w:r>
            <w:proofErr w:type="gramEnd"/>
            <w:r>
              <w:rPr>
                <w:rFonts w:ascii="Arial" w:hAnsi="Arial" w:cs="Arial"/>
                <w:color w:val="262626"/>
                <w:sz w:val="26"/>
                <w:szCs w:val="26"/>
              </w:rPr>
              <w:t>. ft.</w:t>
            </w:r>
          </w:p>
        </w:tc>
        <w:tc>
          <w:tcPr>
            <w:tcW w:w="23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23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85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7,000</w:t>
            </w:r>
          </w:p>
        </w:tc>
        <w:tc>
          <w:tcPr>
            <w:tcW w:w="1011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  <w:proofErr w:type="gramStart"/>
            <w:r>
              <w:rPr>
                <w:rFonts w:ascii="Arial" w:hAnsi="Arial" w:cs="Arial"/>
                <w:color w:val="262626"/>
                <w:sz w:val="26"/>
                <w:szCs w:val="26"/>
              </w:rPr>
              <w:t>sq</w:t>
            </w:r>
            <w:proofErr w:type="gramEnd"/>
            <w:r>
              <w:rPr>
                <w:rFonts w:ascii="Arial" w:hAnsi="Arial" w:cs="Arial"/>
                <w:color w:val="262626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62626"/>
                <w:sz w:val="26"/>
                <w:szCs w:val="26"/>
              </w:rPr>
              <w:t>ft</w:t>
            </w:r>
            <w:proofErr w:type="spellEnd"/>
          </w:p>
        </w:tc>
        <w:tc>
          <w:tcPr>
            <w:tcW w:w="23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3444F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865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Models</w:t>
            </w:r>
          </w:p>
        </w:tc>
        <w:tc>
          <w:tcPr>
            <w:tcW w:w="23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94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1</w:t>
            </w:r>
          </w:p>
        </w:tc>
        <w:tc>
          <w:tcPr>
            <w:tcW w:w="1011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  <w:proofErr w:type="gramStart"/>
            <w:r>
              <w:rPr>
                <w:rFonts w:ascii="Arial" w:hAnsi="Arial" w:cs="Arial"/>
                <w:color w:val="262626"/>
                <w:sz w:val="26"/>
                <w:szCs w:val="26"/>
              </w:rPr>
              <w:t>model</w:t>
            </w:r>
            <w:proofErr w:type="gramEnd"/>
          </w:p>
        </w:tc>
        <w:tc>
          <w:tcPr>
            <w:tcW w:w="23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23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85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1</w:t>
            </w:r>
          </w:p>
        </w:tc>
        <w:tc>
          <w:tcPr>
            <w:tcW w:w="1011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  <w:proofErr w:type="gramStart"/>
            <w:r>
              <w:rPr>
                <w:rFonts w:ascii="Arial" w:hAnsi="Arial" w:cs="Arial"/>
                <w:color w:val="262626"/>
                <w:sz w:val="26"/>
                <w:szCs w:val="26"/>
              </w:rPr>
              <w:t>model</w:t>
            </w:r>
            <w:proofErr w:type="gramEnd"/>
          </w:p>
        </w:tc>
        <w:tc>
          <w:tcPr>
            <w:tcW w:w="23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3444FB" w:rsidTr="003444FB">
        <w:tblPrEx>
          <w:tblCellMar>
            <w:top w:w="0" w:type="dxa"/>
            <w:bottom w:w="0" w:type="dxa"/>
          </w:tblCellMar>
        </w:tblPrEx>
        <w:tc>
          <w:tcPr>
            <w:tcW w:w="8600" w:type="dxa"/>
            <w:gridSpan w:val="9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 w:rsidRPr="00C61BCB">
              <w:rPr>
                <w:rFonts w:ascii="Arial" w:hAnsi="Arial" w:cs="Arial"/>
                <w:color w:val="262626"/>
                <w:sz w:val="26"/>
                <w:szCs w:val="26"/>
                <w:highlight w:val="green"/>
              </w:rPr>
              <w:t>Q1</w:t>
            </w:r>
            <w:r>
              <w:rPr>
                <w:rFonts w:ascii="Arial" w:hAnsi="Arial" w:cs="Arial"/>
                <w:color w:val="262626"/>
                <w:sz w:val="26"/>
                <w:szCs w:val="26"/>
              </w:rPr>
              <w:t xml:space="preserve"> .</w:t>
            </w:r>
            <w:proofErr w:type="spellStart"/>
            <w:r>
              <w:rPr>
                <w:rFonts w:ascii="Arial" w:hAnsi="Arial" w:cs="Arial"/>
                <w:color w:val="262626"/>
                <w:sz w:val="26"/>
                <w:szCs w:val="26"/>
              </w:rPr>
              <w:t>Xie</w:t>
            </w:r>
            <w:proofErr w:type="spellEnd"/>
            <w:r>
              <w:rPr>
                <w:rFonts w:ascii="Arial" w:hAnsi="Arial" w:cs="Arial"/>
                <w:color w:val="262626"/>
                <w:sz w:val="26"/>
                <w:szCs w:val="26"/>
              </w:rPr>
              <w:t xml:space="preserve"> Company identified the following activities, costs, and activity drivers</w:t>
            </w:r>
          </w:p>
        </w:tc>
      </w:tr>
      <w:tr w:rsidR="003444FB">
        <w:tblPrEx>
          <w:tblCellMar>
            <w:top w:w="0" w:type="dxa"/>
            <w:bottom w:w="0" w:type="dxa"/>
          </w:tblCellMar>
        </w:tblPrEx>
        <w:tc>
          <w:tcPr>
            <w:tcW w:w="12400" w:type="dxa"/>
            <w:gridSpan w:val="9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ProximaNova-Regular" w:hAnsi="ProximaNova-Regular" w:cs="ProximaNova-Regular"/>
                <w:color w:val="262626"/>
                <w:sz w:val="28"/>
                <w:szCs w:val="28"/>
              </w:rPr>
            </w:pPr>
            <w:r>
              <w:rPr>
                <w:rFonts w:ascii="ProximaNova-Regular" w:hAnsi="ProximaNova-Regular" w:cs="ProximaNova-Regular"/>
                <w:color w:val="262626"/>
                <w:sz w:val="28"/>
                <w:szCs w:val="28"/>
              </w:rPr>
              <w:t> </w:t>
            </w:r>
          </w:p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8"/>
                <w:szCs w:val="28"/>
              </w:rPr>
            </w:pPr>
          </w:p>
        </w:tc>
        <w:tc>
          <w:tcPr>
            <w:tcW w:w="12400" w:type="dxa"/>
            <w:gridSpan w:val="9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26"/>
                <w:szCs w:val="26"/>
              </w:rPr>
              <w:t>Required:</w:t>
            </w:r>
          </w:p>
        </w:tc>
      </w:tr>
      <w:tr w:rsidR="003444FB">
        <w:tblPrEx>
          <w:tblCellMar>
            <w:top w:w="0" w:type="dxa"/>
            <w:bottom w:w="0" w:type="dxa"/>
          </w:tblCellMar>
        </w:tblPrEx>
        <w:tc>
          <w:tcPr>
            <w:tcW w:w="12400" w:type="dxa"/>
            <w:gridSpan w:val="9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B0007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 xml:space="preserve">Assign overhead costs to each product model using activity-based costing (ABC). What is the cost per unit of each model? </w:t>
            </w:r>
            <w:r>
              <w:rPr>
                <w:rFonts w:ascii="Arial" w:hAnsi="Arial" w:cs="Arial"/>
                <w:b/>
                <w:bCs/>
                <w:color w:val="FB0007"/>
                <w:sz w:val="26"/>
                <w:szCs w:val="26"/>
              </w:rPr>
              <w:t>(Round activity rate answers to 2 decimal places.)</w:t>
            </w:r>
          </w:p>
        </w:tc>
      </w:tr>
    </w:tbl>
    <w:p w:rsidR="00881338" w:rsidRDefault="00881338"/>
    <w:p w:rsidR="003444FB" w:rsidRDefault="003444FB"/>
    <w:p w:rsidR="003444FB" w:rsidRDefault="003444FB"/>
    <w:p w:rsidR="003444FB" w:rsidRDefault="003444FB"/>
    <w:p w:rsidR="003444FB" w:rsidRDefault="003444FB">
      <w:pPr>
        <w:rPr>
          <w:rFonts w:ascii="Arial" w:hAnsi="Arial" w:cs="Arial"/>
          <w:color w:val="262626"/>
          <w:sz w:val="26"/>
          <w:szCs w:val="26"/>
        </w:rPr>
      </w:pPr>
      <w:r w:rsidRPr="00C61BCB">
        <w:rPr>
          <w:highlight w:val="green"/>
        </w:rPr>
        <w:t>Q2:</w:t>
      </w:r>
      <w:r>
        <w:t xml:space="preserve">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Polarix</w:t>
      </w:r>
      <w:proofErr w:type="spellEnd"/>
      <w:r>
        <w:rPr>
          <w:rFonts w:ascii="Arial" w:hAnsi="Arial" w:cs="Arial"/>
          <w:color w:val="262626"/>
          <w:sz w:val="26"/>
          <w:szCs w:val="26"/>
        </w:rPr>
        <w:t xml:space="preserve"> is a retailer of ATVs (all terrain vehicles) and accessories. An income statement for its Consumer ATV Department for the current year follows. ATVs sell, on average, for $3,400. Variable selling expenses are $310 each. The remaining selling expenses are fixed. Administrative expenses are 50% variable and 50% fixed. The company does not </w:t>
      </w:r>
      <w:r>
        <w:rPr>
          <w:rFonts w:ascii="Arial" w:hAnsi="Arial" w:cs="Arial"/>
          <w:color w:val="262626"/>
          <w:sz w:val="26"/>
          <w:szCs w:val="26"/>
        </w:rPr>
        <w:lastRenderedPageBreak/>
        <w:t>manufacture its own ATVs; it purchases them from a supplier for $1,840 each.</w:t>
      </w:r>
    </w:p>
    <w:p w:rsidR="003444FB" w:rsidRDefault="003444FB">
      <w:pPr>
        <w:rPr>
          <w:rFonts w:ascii="Arial" w:hAnsi="Arial" w:cs="Arial"/>
          <w:color w:val="262626"/>
          <w:sz w:val="26"/>
          <w:szCs w:val="26"/>
        </w:rPr>
      </w:pPr>
    </w:p>
    <w:tbl>
      <w:tblPr>
        <w:tblW w:w="88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68"/>
        <w:gridCol w:w="236"/>
        <w:gridCol w:w="1130"/>
        <w:gridCol w:w="236"/>
        <w:gridCol w:w="1130"/>
      </w:tblGrid>
      <w:tr w:rsidR="0040496D" w:rsidTr="0040496D">
        <w:tblPrEx>
          <w:tblCellMar>
            <w:top w:w="0" w:type="dxa"/>
            <w:bottom w:w="0" w:type="dxa"/>
          </w:tblCellMar>
        </w:tblPrEx>
        <w:tc>
          <w:tcPr>
            <w:tcW w:w="8800" w:type="dxa"/>
            <w:gridSpan w:val="5"/>
            <w:shd w:val="clear" w:color="auto" w:fill="CED3E0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POLARIX</w:t>
            </w:r>
          </w:p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Income Statement—Consumer ATV Department</w:t>
            </w:r>
          </w:p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For Year Ended December 31, 2013</w:t>
            </w:r>
          </w:p>
        </w:tc>
      </w:tr>
      <w:tr w:rsidR="003444F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16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Sales</w:t>
            </w:r>
          </w:p>
        </w:tc>
        <w:tc>
          <w:tcPr>
            <w:tcW w:w="176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44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76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$</w:t>
            </w:r>
          </w:p>
        </w:tc>
        <w:tc>
          <w:tcPr>
            <w:tcW w:w="1144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608,600  </w:t>
            </w:r>
          </w:p>
        </w:tc>
      </w:tr>
      <w:tr w:rsidR="003444F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16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Cost of goods sold</w:t>
            </w:r>
          </w:p>
        </w:tc>
        <w:tc>
          <w:tcPr>
            <w:tcW w:w="176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44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76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44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329,360  </w:t>
            </w:r>
          </w:p>
        </w:tc>
      </w:tr>
      <w:tr w:rsidR="003444F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16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76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44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76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1144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</w:tr>
      <w:tr w:rsidR="003444F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16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Gross margin</w:t>
            </w:r>
          </w:p>
        </w:tc>
        <w:tc>
          <w:tcPr>
            <w:tcW w:w="176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44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76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44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279,240  </w:t>
            </w:r>
          </w:p>
        </w:tc>
      </w:tr>
      <w:tr w:rsidR="003444F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16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Operating expenses</w:t>
            </w:r>
          </w:p>
        </w:tc>
        <w:tc>
          <w:tcPr>
            <w:tcW w:w="176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44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76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44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3444F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16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    Selling expenses</w:t>
            </w:r>
          </w:p>
        </w:tc>
        <w:tc>
          <w:tcPr>
            <w:tcW w:w="176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$</w:t>
            </w:r>
          </w:p>
        </w:tc>
        <w:tc>
          <w:tcPr>
            <w:tcW w:w="1144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165,000  </w:t>
            </w:r>
          </w:p>
        </w:tc>
        <w:tc>
          <w:tcPr>
            <w:tcW w:w="176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44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3444F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16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    Administrative expenses</w:t>
            </w:r>
          </w:p>
        </w:tc>
        <w:tc>
          <w:tcPr>
            <w:tcW w:w="176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44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41,300  </w:t>
            </w:r>
          </w:p>
        </w:tc>
        <w:tc>
          <w:tcPr>
            <w:tcW w:w="176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44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206,300  </w:t>
            </w:r>
          </w:p>
        </w:tc>
      </w:tr>
      <w:tr w:rsidR="003444F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16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76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1144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176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1144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</w:tr>
      <w:tr w:rsidR="003444F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160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Net income</w:t>
            </w:r>
          </w:p>
        </w:tc>
        <w:tc>
          <w:tcPr>
            <w:tcW w:w="176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44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76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$</w:t>
            </w:r>
          </w:p>
        </w:tc>
        <w:tc>
          <w:tcPr>
            <w:tcW w:w="1144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72,940  </w:t>
            </w:r>
          </w:p>
        </w:tc>
      </w:tr>
      <w:tr w:rsidR="003444F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160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76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44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76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  <w:p w:rsidR="003444FB" w:rsidRDefault="003444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1144" w:type="dxa"/>
            <w:shd w:val="clear" w:color="auto" w:fill="F5F5F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  <w:p w:rsidR="003444FB" w:rsidRDefault="003444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</w:tr>
      <w:tr w:rsidR="0040496D" w:rsidTr="0040496D">
        <w:tblPrEx>
          <w:tblCellMar>
            <w:top w:w="0" w:type="dxa"/>
            <w:bottom w:w="0" w:type="dxa"/>
          </w:tblCellMar>
        </w:tblPrEx>
        <w:tc>
          <w:tcPr>
            <w:tcW w:w="8800" w:type="dxa"/>
            <w:gridSpan w:val="5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</w:tr>
    </w:tbl>
    <w:p w:rsidR="003444FB" w:rsidRDefault="003444FB" w:rsidP="003444FB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  </w:t>
      </w:r>
    </w:p>
    <w:p w:rsidR="003444FB" w:rsidRDefault="003444FB" w:rsidP="003444FB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 </w:t>
      </w:r>
    </w:p>
    <w:tbl>
      <w:tblPr>
        <w:tblW w:w="12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2"/>
        <w:gridCol w:w="12028"/>
      </w:tblGrid>
      <w:tr w:rsidR="003444FB">
        <w:tblPrEx>
          <w:tblCellMar>
            <w:top w:w="0" w:type="dxa"/>
            <w:bottom w:w="0" w:type="dxa"/>
          </w:tblCellMar>
        </w:tblPrEx>
        <w:tc>
          <w:tcPr>
            <w:tcW w:w="12400" w:type="dxa"/>
            <w:gridSpan w:val="2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26"/>
                <w:szCs w:val="26"/>
              </w:rPr>
              <w:t>Required:</w:t>
            </w:r>
          </w:p>
        </w:tc>
      </w:tr>
      <w:tr w:rsidR="003444FB">
        <w:tblPrEx>
          <w:tblCellMar>
            <w:top w:w="0" w:type="dxa"/>
            <w:bottom w:w="0" w:type="dxa"/>
          </w:tblCellMar>
        </w:tblPrEx>
        <w:tc>
          <w:tcPr>
            <w:tcW w:w="372" w:type="dxa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26"/>
                <w:szCs w:val="26"/>
              </w:rPr>
              <w:t>1.</w:t>
            </w:r>
          </w:p>
        </w:tc>
        <w:tc>
          <w:tcPr>
            <w:tcW w:w="12028" w:type="dxa"/>
            <w:vAlign w:val="center"/>
          </w:tcPr>
          <w:p w:rsidR="003444FB" w:rsidRDefault="003444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Prepare an income statement for this current year using the contribution margin format.</w:t>
            </w:r>
          </w:p>
        </w:tc>
      </w:tr>
    </w:tbl>
    <w:p w:rsidR="003444FB" w:rsidRDefault="003444FB"/>
    <w:p w:rsidR="003444FB" w:rsidRDefault="003444FB"/>
    <w:p w:rsidR="003444FB" w:rsidRDefault="003444FB"/>
    <w:p w:rsidR="003444FB" w:rsidRDefault="003444FB"/>
    <w:p w:rsidR="0040496D" w:rsidRDefault="003444FB">
      <w:r w:rsidRPr="00C61BCB">
        <w:rPr>
          <w:highlight w:val="green"/>
        </w:rPr>
        <w:t>Q3</w:t>
      </w:r>
      <w:r w:rsidR="0040496D">
        <w:t xml:space="preserve"> </w:t>
      </w:r>
    </w:p>
    <w:tbl>
      <w:tblPr>
        <w:tblW w:w="124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00"/>
      </w:tblGrid>
      <w:tr w:rsidR="0040496D">
        <w:tblPrEx>
          <w:tblCellMar>
            <w:top w:w="0" w:type="dxa"/>
            <w:bottom w:w="0" w:type="dxa"/>
          </w:tblCellMar>
        </w:tblPrEx>
        <w:tc>
          <w:tcPr>
            <w:tcW w:w="1240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color w:val="262626"/>
                <w:sz w:val="26"/>
                <w:szCs w:val="26"/>
              </w:rPr>
              <w:t>Polarix</w:t>
            </w:r>
            <w:proofErr w:type="spellEnd"/>
            <w:r>
              <w:rPr>
                <w:rFonts w:ascii="Arial" w:hAnsi="Arial" w:cs="Arial"/>
                <w:color w:val="262626"/>
                <w:sz w:val="26"/>
                <w:szCs w:val="26"/>
              </w:rPr>
              <w:t xml:space="preserve"> is a retailer of ATVs (all terrain vehicles) and accessories. An income statement for its Consumer ATV Department for the current year follows. ATVs sell, on average, for $3,400. Variable selling expenses are $310 each. The remaining selling expenses are fixed. Administrative expenses are 50% variable and 50% fixed. The company does not manufacture its own ATVs; it purchases them from a supplier for $1,840 each.</w:t>
            </w:r>
          </w:p>
        </w:tc>
      </w:tr>
    </w:tbl>
    <w:p w:rsidR="0040496D" w:rsidRDefault="0040496D" w:rsidP="0040496D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</w:rPr>
      </w:pPr>
      <w:r>
        <w:rPr>
          <w:rFonts w:ascii="Arial" w:hAnsi="Arial" w:cs="Arial"/>
          <w:color w:val="262626"/>
          <w:sz w:val="28"/>
          <w:szCs w:val="28"/>
        </w:rPr>
        <w:t>  </w:t>
      </w:r>
    </w:p>
    <w:tbl>
      <w:tblPr>
        <w:tblW w:w="88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640"/>
        <w:gridCol w:w="236"/>
        <w:gridCol w:w="1130"/>
        <w:gridCol w:w="236"/>
        <w:gridCol w:w="1078"/>
        <w:gridCol w:w="52"/>
      </w:tblGrid>
      <w:tr w:rsidR="00C61BCB" w:rsidTr="00C61BCB">
        <w:tblPrEx>
          <w:tblCellMar>
            <w:top w:w="0" w:type="dxa"/>
            <w:bottom w:w="0" w:type="dxa"/>
          </w:tblCellMar>
        </w:tblPrEx>
        <w:tc>
          <w:tcPr>
            <w:tcW w:w="1" w:type="dxa"/>
            <w:gridSpan w:val="7"/>
            <w:shd w:val="clear" w:color="auto" w:fill="CED3E0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POLARIX</w:t>
            </w:r>
          </w:p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Income Statement—Consumer ATV Department</w:t>
            </w:r>
          </w:p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For Year Ended December 31, 2013</w:t>
            </w:r>
          </w:p>
        </w:tc>
      </w:tr>
      <w:tr w:rsidR="0040496D" w:rsidTr="0040496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8" w:type="dxa"/>
            <w:gridSpan w:val="2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Sales</w:t>
            </w:r>
          </w:p>
        </w:tc>
        <w:tc>
          <w:tcPr>
            <w:tcW w:w="236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3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236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$</w:t>
            </w:r>
          </w:p>
        </w:tc>
        <w:tc>
          <w:tcPr>
            <w:tcW w:w="1130" w:type="dxa"/>
            <w:gridSpan w:val="2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608,600  </w:t>
            </w:r>
          </w:p>
        </w:tc>
      </w:tr>
      <w:tr w:rsidR="0040496D" w:rsidTr="0040496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8" w:type="dxa"/>
            <w:gridSpan w:val="2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Cost of goods sold</w:t>
            </w:r>
          </w:p>
        </w:tc>
        <w:tc>
          <w:tcPr>
            <w:tcW w:w="236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3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30" w:type="dxa"/>
            <w:gridSpan w:val="2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329,360  </w:t>
            </w:r>
          </w:p>
        </w:tc>
      </w:tr>
      <w:tr w:rsidR="0040496D" w:rsidTr="0040496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8" w:type="dxa"/>
            <w:gridSpan w:val="2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236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3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236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</w:tr>
      <w:tr w:rsidR="0040496D" w:rsidTr="0040496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8" w:type="dxa"/>
            <w:gridSpan w:val="2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Gross margin</w:t>
            </w:r>
          </w:p>
        </w:tc>
        <w:tc>
          <w:tcPr>
            <w:tcW w:w="236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3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30" w:type="dxa"/>
            <w:gridSpan w:val="2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279,240  </w:t>
            </w:r>
          </w:p>
        </w:tc>
      </w:tr>
      <w:tr w:rsidR="0040496D" w:rsidTr="0040496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8" w:type="dxa"/>
            <w:gridSpan w:val="2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Operating expenses</w:t>
            </w:r>
          </w:p>
        </w:tc>
        <w:tc>
          <w:tcPr>
            <w:tcW w:w="236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3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236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30" w:type="dxa"/>
            <w:gridSpan w:val="2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40496D" w:rsidTr="0040496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8" w:type="dxa"/>
            <w:gridSpan w:val="2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    Selling expenses</w:t>
            </w:r>
          </w:p>
        </w:tc>
        <w:tc>
          <w:tcPr>
            <w:tcW w:w="236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$</w:t>
            </w:r>
          </w:p>
        </w:tc>
        <w:tc>
          <w:tcPr>
            <w:tcW w:w="113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165,000  </w:t>
            </w:r>
          </w:p>
        </w:tc>
        <w:tc>
          <w:tcPr>
            <w:tcW w:w="236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30" w:type="dxa"/>
            <w:gridSpan w:val="2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40496D" w:rsidTr="0040496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8" w:type="dxa"/>
            <w:gridSpan w:val="2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    Administrative expenses</w:t>
            </w:r>
          </w:p>
        </w:tc>
        <w:tc>
          <w:tcPr>
            <w:tcW w:w="236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3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41,300  </w:t>
            </w:r>
          </w:p>
        </w:tc>
        <w:tc>
          <w:tcPr>
            <w:tcW w:w="236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30" w:type="dxa"/>
            <w:gridSpan w:val="2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206,300  </w:t>
            </w:r>
          </w:p>
        </w:tc>
      </w:tr>
      <w:tr w:rsidR="0040496D" w:rsidTr="0040496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8" w:type="dxa"/>
            <w:gridSpan w:val="2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113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1130" w:type="dxa"/>
            <w:gridSpan w:val="2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</w:tr>
      <w:tr w:rsidR="0040496D" w:rsidTr="0040496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8" w:type="dxa"/>
            <w:gridSpan w:val="2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Net income</w:t>
            </w:r>
          </w:p>
        </w:tc>
        <w:tc>
          <w:tcPr>
            <w:tcW w:w="236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3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236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$</w:t>
            </w:r>
          </w:p>
        </w:tc>
        <w:tc>
          <w:tcPr>
            <w:tcW w:w="1130" w:type="dxa"/>
            <w:gridSpan w:val="2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72,940  </w:t>
            </w:r>
          </w:p>
        </w:tc>
      </w:tr>
      <w:tr w:rsidR="0040496D" w:rsidTr="0040496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68" w:type="dxa"/>
            <w:gridSpan w:val="2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3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  <w:p w:rsidR="0040496D" w:rsidRDefault="004049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1130" w:type="dxa"/>
            <w:gridSpan w:val="2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  <w:p w:rsidR="0040496D" w:rsidRDefault="004049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</w:tr>
      <w:tr w:rsidR="0040496D" w:rsidTr="0040496D">
        <w:tblPrEx>
          <w:tblCellMar>
            <w:top w:w="0" w:type="dxa"/>
            <w:bottom w:w="0" w:type="dxa"/>
          </w:tblCellMar>
        </w:tblPrEx>
        <w:tc>
          <w:tcPr>
            <w:tcW w:w="1" w:type="dxa"/>
            <w:gridSpan w:val="7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</w:tr>
      <w:tr w:rsidR="0040496D" w:rsidTr="0040496D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</w:trPr>
        <w:tc>
          <w:tcPr>
            <w:tcW w:w="8748" w:type="dxa"/>
            <w:gridSpan w:val="6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26"/>
                <w:szCs w:val="26"/>
              </w:rPr>
              <w:t>Required:</w:t>
            </w:r>
          </w:p>
        </w:tc>
      </w:tr>
      <w:tr w:rsidR="0040496D" w:rsidTr="0040496D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</w:trPr>
        <w:tc>
          <w:tcPr>
            <w:tcW w:w="4428" w:type="dxa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26"/>
                <w:szCs w:val="26"/>
              </w:rPr>
              <w:t>1.</w:t>
            </w:r>
          </w:p>
        </w:tc>
        <w:tc>
          <w:tcPr>
            <w:tcW w:w="4320" w:type="dxa"/>
            <w:gridSpan w:val="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Prepare an income statement for this current year using the contribution margin format.</w:t>
            </w:r>
          </w:p>
        </w:tc>
      </w:tr>
      <w:tr w:rsidR="0040496D" w:rsidTr="0040496D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</w:trPr>
        <w:tc>
          <w:tcPr>
            <w:tcW w:w="4428" w:type="dxa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4320" w:type="dxa"/>
            <w:gridSpan w:val="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</w:tbl>
    <w:p w:rsidR="003444FB" w:rsidRDefault="003444FB"/>
    <w:p w:rsidR="0040496D" w:rsidRDefault="0040496D"/>
    <w:p w:rsidR="0040496D" w:rsidRDefault="0040496D"/>
    <w:p w:rsidR="0040496D" w:rsidRDefault="0040496D"/>
    <w:p w:rsidR="0040496D" w:rsidRDefault="0040496D">
      <w:r w:rsidRPr="00C61BCB">
        <w:rPr>
          <w:highlight w:val="green"/>
        </w:rPr>
        <w:t>Q4:</w:t>
      </w:r>
      <w:r>
        <w:t xml:space="preserve">  </w:t>
      </w:r>
    </w:p>
    <w:tbl>
      <w:tblPr>
        <w:tblW w:w="88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35"/>
        <w:gridCol w:w="236"/>
        <w:gridCol w:w="236"/>
        <w:gridCol w:w="727"/>
        <w:gridCol w:w="236"/>
        <w:gridCol w:w="236"/>
        <w:gridCol w:w="236"/>
        <w:gridCol w:w="844"/>
        <w:gridCol w:w="2414"/>
      </w:tblGrid>
      <w:tr w:rsidTr="0040496D">
        <w:tblPrEx>
          <w:tblCellMar>
            <w:top w:w="0" w:type="dxa"/>
            <w:bottom w:w="0" w:type="dxa"/>
          </w:tblCellMar>
        </w:tblPrEx>
        <w:trPr>
          <w:wAfter w:w="52" w:type="dxa"/>
        </w:trPr>
        <w:tc>
          <w:tcPr>
            <w:tcW w:w="4428" w:type="dxa"/>
            <w:gridSpan w:val="9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Tempo Company's fixed budget for the first quarter of calendar year 2013 reveals the following.</w:t>
            </w:r>
          </w:p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8"/>
                <w:szCs w:val="28"/>
              </w:rPr>
            </w:pPr>
            <w:r>
              <w:rPr>
                <w:rFonts w:ascii="ProximaNova-Regular" w:hAnsi="ProximaNova-Regular" w:cs="ProximaNova-Regular"/>
                <w:color w:val="262626"/>
                <w:sz w:val="28"/>
                <w:szCs w:val="28"/>
              </w:rPr>
              <w:t>  </w:t>
            </w:r>
          </w:p>
        </w:tc>
        <w:tc>
          <w:tcPr>
            <w:tcW w:w="5760" w:type="dxa"/>
            <w:gridSpan w:val="9"/>
            <w:shd w:val="clear" w:color="auto" w:fill="CED3E0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</w:t>
            </w:r>
          </w:p>
        </w:tc>
        <w:tc>
          <w:tcPr>
            <w:tcW w:w="180" w:type="dxa"/>
            <w:gridSpan w:val="0"/>
            <w:shd w:val="clear" w:color="auto" w:fill="CED3E0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gridSpan w:val="0"/>
            <w:shd w:val="clear" w:color="auto" w:fill="CED3E0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990" w:type="dxa"/>
            <w:gridSpan w:val="0"/>
            <w:shd w:val="clear" w:color="auto" w:fill="CED3E0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</w:t>
            </w:r>
          </w:p>
        </w:tc>
        <w:tc>
          <w:tcPr>
            <w:tcW w:w="180" w:type="dxa"/>
            <w:gridSpan w:val="0"/>
            <w:shd w:val="clear" w:color="auto" w:fill="CED3E0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gridSpan w:val="0"/>
            <w:shd w:val="clear" w:color="auto" w:fill="CED3E0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gridSpan w:val="0"/>
            <w:shd w:val="clear" w:color="auto" w:fill="CED3E0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70" w:type="dxa"/>
            <w:gridSpan w:val="0"/>
            <w:shd w:val="clear" w:color="auto" w:fill="CED3E0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</w:t>
            </w:r>
          </w:p>
        </w:tc>
        <w:tc>
          <w:tcPr>
            <w:tcW w:w="180" w:type="dxa"/>
            <w:gridSpan w:val="0"/>
            <w:shd w:val="clear" w:color="auto" w:fill="CED3E0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40496D">
        <w:tblPrEx>
          <w:tblW w:w="9000" w:type="dxa"/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76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Sales (12,000 units)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99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$</w:t>
            </w:r>
          </w:p>
        </w:tc>
        <w:tc>
          <w:tcPr>
            <w:tcW w:w="117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2,472,000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40496D">
        <w:tblPrEx>
          <w:tblW w:w="9000" w:type="dxa"/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76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Cost of goods sold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99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7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40496D">
        <w:tblPrEx>
          <w:tblW w:w="9000" w:type="dxa"/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76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     Direct materials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$</w:t>
            </w:r>
          </w:p>
        </w:tc>
        <w:tc>
          <w:tcPr>
            <w:tcW w:w="99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293,160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7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40496D">
        <w:tblPrEx>
          <w:tblW w:w="9000" w:type="dxa"/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76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     Direct labor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99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517,920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7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40496D">
        <w:tblPrEx>
          <w:tblW w:w="9000" w:type="dxa"/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76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     Production supplies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99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320,040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7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40496D">
        <w:tblPrEx>
          <w:tblW w:w="9000" w:type="dxa"/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76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     Plant manager salary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99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93,160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7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1,224,280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40496D">
        <w:tblPrEx>
          <w:tblW w:w="9000" w:type="dxa"/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76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40496D">
        <w:tblPrEx>
          <w:tblW w:w="9000" w:type="dxa"/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76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Gross profit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99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7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1,247,720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40496D">
        <w:tblPrEx>
          <w:tblW w:w="9000" w:type="dxa"/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76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Selling expenses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99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7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40496D">
        <w:tblPrEx>
          <w:tblW w:w="9000" w:type="dxa"/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76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     Sales commissions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99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98,760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7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40496D">
        <w:tblPrEx>
          <w:tblW w:w="9000" w:type="dxa"/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76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     Packaging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99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175,440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7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40496D">
        <w:tblPrEx>
          <w:tblW w:w="9000" w:type="dxa"/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76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     Advertising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99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100,000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7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374,200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40496D">
        <w:tblPrEx>
          <w:tblW w:w="9000" w:type="dxa"/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76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7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40496D">
        <w:tblPrEx>
          <w:tblW w:w="9000" w:type="dxa"/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76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Administrative expenses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99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7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40496D">
        <w:tblPrEx>
          <w:tblW w:w="9000" w:type="dxa"/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76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     Administrative salaries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99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143,160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7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40496D">
        <w:tblPrEx>
          <w:tblW w:w="9000" w:type="dxa"/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76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     Depreciation—office equip.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99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113,160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7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40496D">
        <w:tblPrEx>
          <w:tblW w:w="9000" w:type="dxa"/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76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     Insurance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99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83,160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7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40496D">
        <w:tblPrEx>
          <w:tblW w:w="9000" w:type="dxa"/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76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     Office rent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99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93,160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17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432,640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40496D">
        <w:tblPrEx>
          <w:tblW w:w="9000" w:type="dxa"/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76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40496D">
        <w:tblPrEx>
          <w:tblW w:w="9000" w:type="dxa"/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76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Income from operations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99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$</w:t>
            </w:r>
          </w:p>
        </w:tc>
        <w:tc>
          <w:tcPr>
            <w:tcW w:w="117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440,880</w:t>
            </w:r>
          </w:p>
        </w:tc>
        <w:tc>
          <w:tcPr>
            <w:tcW w:w="180" w:type="dxa"/>
            <w:shd w:val="clear" w:color="auto" w:fill="F5F5F5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40496D">
        <w:tblPrEx>
          <w:tblW w:w="9000" w:type="dxa"/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76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99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  <w:p w:rsidR="0040496D" w:rsidRDefault="004049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  <w:p w:rsidR="0040496D" w:rsidRDefault="004049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180" w:type="dxa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C61BCB" w:rsidTr="00C61BCB">
        <w:tblPrEx>
          <w:tblW w:w="9000" w:type="dxa"/>
          <w:tblCellMar>
            <w:top w:w="0" w:type="dxa"/>
            <w:bottom w:w="0" w:type="dxa"/>
          </w:tblCellMar>
        </w:tblPrEx>
        <w:tc>
          <w:tcPr>
            <w:tcW w:w="9000" w:type="dxa"/>
            <w:gridSpan w:val="9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</w:tr>
      <w:tr w:rsidR="0040496D">
        <w:tblPrEx>
          <w:tblW w:w="9000" w:type="dxa"/>
          <w:tblCellMar>
            <w:top w:w="0" w:type="dxa"/>
            <w:bottom w:w="0" w:type="dxa"/>
          </w:tblCellMar>
        </w:tblPrEx>
        <w:tc>
          <w:tcPr>
            <w:tcW w:w="12400" w:type="dxa"/>
            <w:gridSpan w:val="9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8"/>
                <w:szCs w:val="28"/>
              </w:rPr>
            </w:pPr>
            <w:r>
              <w:rPr>
                <w:rFonts w:ascii="ProximaNova-Regular" w:hAnsi="ProximaNova-Regular" w:cs="ProximaNova-Regular"/>
                <w:color w:val="262626"/>
                <w:sz w:val="28"/>
                <w:szCs w:val="28"/>
              </w:rPr>
              <w:t>  </w:t>
            </w:r>
          </w:p>
        </w:tc>
        <w:tc>
          <w:tcPr>
            <w:tcW w:w="12400" w:type="dxa"/>
            <w:gridSpan w:val="9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 xml:space="preserve">Prepare flexible budgets that show variable costs per unit, fixed costs, and three different flexible budgets for sales volumes of 10,000, 12,000, and 14,000 units. </w:t>
            </w:r>
            <w:r>
              <w:rPr>
                <w:rFonts w:ascii="Arial" w:hAnsi="Arial" w:cs="Arial"/>
                <w:b/>
                <w:bCs/>
                <w:color w:val="FB0007"/>
                <w:sz w:val="26"/>
                <w:szCs w:val="26"/>
              </w:rPr>
              <w:t>(Round cost per unit to 2 decimal places.)</w:t>
            </w:r>
          </w:p>
        </w:tc>
      </w:tr>
      <w:tr w:rsidR="0040496D">
        <w:tblPrEx>
          <w:tblW w:w="9000" w:type="dxa"/>
          <w:tblCellMar>
            <w:top w:w="0" w:type="dxa"/>
            <w:bottom w:w="0" w:type="dxa"/>
          </w:tblCellMar>
        </w:tblPrEx>
        <w:tc>
          <w:tcPr>
            <w:tcW w:w="12400" w:type="dxa"/>
            <w:gridSpan w:val="9"/>
            <w:vAlign w:val="center"/>
          </w:tcPr>
          <w:p w:rsidR="0040496D" w:rsidRDefault="004049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</w:tbl>
    <w:p w:rsidR="00C61BCB" w:rsidRDefault="00C61BCB">
      <w:r w:rsidRPr="00C61BCB">
        <w:rPr>
          <w:highlight w:val="green"/>
        </w:rPr>
        <w:t>Q5:</w:t>
      </w:r>
      <w:r>
        <w:t xml:space="preserve">   </w:t>
      </w:r>
    </w:p>
    <w:tbl>
      <w:tblPr>
        <w:tblW w:w="90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1"/>
        <w:gridCol w:w="1"/>
        <w:gridCol w:w="3734"/>
        <w:gridCol w:w="236"/>
        <w:gridCol w:w="735"/>
        <w:gridCol w:w="4092"/>
      </w:tblGrid>
      <w:tr>
        <w:tblPrEx>
          <w:tblCellMar>
            <w:top w:w="0" w:type="dxa"/>
            <w:bottom w:w="0" w:type="dxa"/>
          </w:tblCellMar>
        </w:tblPrEx>
        <w:tc>
          <w:tcPr>
            <w:tcW w:w="12400" w:type="dxa"/>
            <w:gridSpan w:val="7"/>
            <w:vAlign w:val="center"/>
          </w:tcPr>
          <w:p w:rsidR="00C61BCB" w:rsidRDefault="00C6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color w:val="262626"/>
                <w:sz w:val="26"/>
                <w:szCs w:val="26"/>
              </w:rPr>
              <w:t>Tercer</w:t>
            </w:r>
            <w:proofErr w:type="spellEnd"/>
            <w:r>
              <w:rPr>
                <w:rFonts w:ascii="Arial" w:hAnsi="Arial" w:cs="Arial"/>
                <w:color w:val="262626"/>
                <w:sz w:val="26"/>
                <w:szCs w:val="26"/>
              </w:rPr>
              <w:t xml:space="preserve"> reports the following on one of its products.</w:t>
            </w:r>
          </w:p>
          <w:p w:rsidR="00C61BCB" w:rsidRDefault="00C6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8"/>
                <w:szCs w:val="28"/>
              </w:rPr>
            </w:pPr>
            <w:r>
              <w:rPr>
                <w:rFonts w:ascii="ProximaNova-Regular" w:hAnsi="ProximaNova-Regular" w:cs="ProximaNova-Regular"/>
                <w:color w:val="262626"/>
                <w:sz w:val="28"/>
                <w:szCs w:val="28"/>
              </w:rPr>
              <w:t>  </w:t>
            </w:r>
          </w:p>
        </w:tc>
        <w:tc>
          <w:tcPr>
            <w:tcW w:w="5368" w:type="dxa"/>
            <w:gridSpan w:val="7"/>
            <w:shd w:val="clear" w:color="auto" w:fill="CED3E0"/>
            <w:vAlign w:val="center"/>
          </w:tcPr>
          <w:p w:rsidR="00C61BCB" w:rsidRDefault="00C6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  </w:t>
            </w:r>
          </w:p>
        </w:tc>
        <w:tc>
          <w:tcPr>
            <w:tcW w:w="176" w:type="dxa"/>
            <w:gridSpan w:val="0"/>
            <w:shd w:val="clear" w:color="auto" w:fill="CED3E0"/>
            <w:vAlign w:val="center"/>
          </w:tcPr>
          <w:p w:rsidR="00C61BCB" w:rsidRDefault="00C6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968" w:type="dxa"/>
            <w:gridSpan w:val="0"/>
            <w:shd w:val="clear" w:color="auto" w:fill="CED3E0"/>
            <w:vAlign w:val="center"/>
          </w:tcPr>
          <w:p w:rsidR="00C61BCB" w:rsidRDefault="00C6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2288" w:type="dxa"/>
            <w:gridSpan w:val="0"/>
            <w:shd w:val="clear" w:color="auto" w:fill="CED3E0"/>
            <w:vAlign w:val="center"/>
          </w:tcPr>
          <w:p w:rsidR="00C61BCB" w:rsidRDefault="00C6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</w:tr>
      <w:tr w:rsidR="00C61BCB">
        <w:tblPrEx>
          <w:tblW w:w="8800" w:type="dxa"/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68" w:type="dxa"/>
            <w:gridSpan w:val="4"/>
            <w:vAlign w:val="center"/>
          </w:tcPr>
          <w:p w:rsidR="00C61BCB" w:rsidRDefault="00C6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Direct materials standard (4 lbs. @ $2/lb.)</w:t>
            </w:r>
          </w:p>
        </w:tc>
        <w:tc>
          <w:tcPr>
            <w:tcW w:w="176" w:type="dxa"/>
            <w:vAlign w:val="center"/>
          </w:tcPr>
          <w:p w:rsidR="00C61BCB" w:rsidRDefault="00C6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$</w:t>
            </w:r>
          </w:p>
        </w:tc>
        <w:tc>
          <w:tcPr>
            <w:tcW w:w="968" w:type="dxa"/>
            <w:vAlign w:val="center"/>
          </w:tcPr>
          <w:p w:rsidR="00C61BCB" w:rsidRDefault="00C6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8</w:t>
            </w:r>
          </w:p>
        </w:tc>
        <w:tc>
          <w:tcPr>
            <w:tcW w:w="2288" w:type="dxa"/>
            <w:vAlign w:val="center"/>
          </w:tcPr>
          <w:p w:rsidR="00C61BCB" w:rsidRDefault="00C6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  <w:proofErr w:type="gramStart"/>
            <w:r>
              <w:rPr>
                <w:rFonts w:ascii="Arial" w:hAnsi="Arial" w:cs="Arial"/>
                <w:color w:val="262626"/>
                <w:sz w:val="26"/>
                <w:szCs w:val="26"/>
              </w:rPr>
              <w:t>per</w:t>
            </w:r>
            <w:proofErr w:type="gramEnd"/>
            <w:r>
              <w:rPr>
                <w:rFonts w:ascii="Arial" w:hAnsi="Arial" w:cs="Arial"/>
                <w:color w:val="262626"/>
                <w:sz w:val="26"/>
                <w:szCs w:val="26"/>
              </w:rPr>
              <w:t xml:space="preserve"> finished unit</w:t>
            </w:r>
          </w:p>
        </w:tc>
      </w:tr>
      <w:tr w:rsidR="00C61BCB">
        <w:tblPrEx>
          <w:tblW w:w="8800" w:type="dxa"/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68" w:type="dxa"/>
            <w:gridSpan w:val="4"/>
            <w:shd w:val="clear" w:color="auto" w:fill="F5F5F5"/>
            <w:vAlign w:val="center"/>
          </w:tcPr>
          <w:p w:rsidR="00C61BCB" w:rsidRDefault="00C6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Actual direct materials used (AQ)</w:t>
            </w:r>
          </w:p>
        </w:tc>
        <w:tc>
          <w:tcPr>
            <w:tcW w:w="176" w:type="dxa"/>
            <w:shd w:val="clear" w:color="auto" w:fill="F5F5F5"/>
            <w:vAlign w:val="center"/>
          </w:tcPr>
          <w:p w:rsidR="00C61BCB" w:rsidRDefault="00C6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968" w:type="dxa"/>
            <w:shd w:val="clear" w:color="auto" w:fill="F5F5F5"/>
            <w:vAlign w:val="center"/>
          </w:tcPr>
          <w:p w:rsidR="00C61BCB" w:rsidRDefault="00C6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300,000</w:t>
            </w:r>
          </w:p>
        </w:tc>
        <w:tc>
          <w:tcPr>
            <w:tcW w:w="2288" w:type="dxa"/>
            <w:shd w:val="clear" w:color="auto" w:fill="F5F5F5"/>
            <w:vAlign w:val="center"/>
          </w:tcPr>
          <w:p w:rsidR="00C61BCB" w:rsidRDefault="00C6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  <w:proofErr w:type="gramStart"/>
            <w:r>
              <w:rPr>
                <w:rFonts w:ascii="Arial" w:hAnsi="Arial" w:cs="Arial"/>
                <w:color w:val="262626"/>
                <w:sz w:val="26"/>
                <w:szCs w:val="26"/>
              </w:rPr>
              <w:t>lbs</w:t>
            </w:r>
            <w:proofErr w:type="gramEnd"/>
            <w:r>
              <w:rPr>
                <w:rFonts w:ascii="Arial" w:hAnsi="Arial" w:cs="Arial"/>
                <w:color w:val="262626"/>
                <w:sz w:val="26"/>
                <w:szCs w:val="26"/>
              </w:rPr>
              <w:t>.</w:t>
            </w:r>
          </w:p>
        </w:tc>
      </w:tr>
      <w:tr w:rsidR="00C61BCB">
        <w:tblPrEx>
          <w:tblW w:w="8800" w:type="dxa"/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68" w:type="dxa"/>
            <w:gridSpan w:val="4"/>
            <w:vAlign w:val="center"/>
          </w:tcPr>
          <w:p w:rsidR="00C61BCB" w:rsidRDefault="00C6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Actual finished units produced</w:t>
            </w:r>
          </w:p>
        </w:tc>
        <w:tc>
          <w:tcPr>
            <w:tcW w:w="176" w:type="dxa"/>
            <w:vAlign w:val="center"/>
          </w:tcPr>
          <w:p w:rsidR="00C61BCB" w:rsidRDefault="00C6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  <w:tc>
          <w:tcPr>
            <w:tcW w:w="968" w:type="dxa"/>
            <w:vAlign w:val="center"/>
          </w:tcPr>
          <w:p w:rsidR="00C61BCB" w:rsidRDefault="00C6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60,000</w:t>
            </w:r>
          </w:p>
        </w:tc>
        <w:tc>
          <w:tcPr>
            <w:tcW w:w="2288" w:type="dxa"/>
            <w:vAlign w:val="center"/>
          </w:tcPr>
          <w:p w:rsidR="00C61BCB" w:rsidRDefault="00C6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  <w:proofErr w:type="gramStart"/>
            <w:r>
              <w:rPr>
                <w:rFonts w:ascii="Arial" w:hAnsi="Arial" w:cs="Arial"/>
                <w:color w:val="262626"/>
                <w:sz w:val="26"/>
                <w:szCs w:val="26"/>
              </w:rPr>
              <w:t>units</w:t>
            </w:r>
            <w:proofErr w:type="gramEnd"/>
          </w:p>
        </w:tc>
      </w:tr>
      <w:tr w:rsidR="00C61BCB">
        <w:tblPrEx>
          <w:tblW w:w="8800" w:type="dxa"/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368" w:type="dxa"/>
            <w:gridSpan w:val="4"/>
            <w:shd w:val="clear" w:color="auto" w:fill="F5F5F5"/>
            <w:vAlign w:val="center"/>
          </w:tcPr>
          <w:p w:rsidR="00C61BCB" w:rsidRDefault="00C6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 Actual cost of direct materials used</w:t>
            </w:r>
          </w:p>
        </w:tc>
        <w:tc>
          <w:tcPr>
            <w:tcW w:w="176" w:type="dxa"/>
            <w:shd w:val="clear" w:color="auto" w:fill="F5F5F5"/>
            <w:vAlign w:val="center"/>
          </w:tcPr>
          <w:p w:rsidR="00C61BCB" w:rsidRDefault="00C6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$</w:t>
            </w:r>
          </w:p>
        </w:tc>
        <w:tc>
          <w:tcPr>
            <w:tcW w:w="968" w:type="dxa"/>
            <w:shd w:val="clear" w:color="auto" w:fill="F5F5F5"/>
            <w:vAlign w:val="center"/>
          </w:tcPr>
          <w:p w:rsidR="00C61BCB" w:rsidRDefault="00C6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535,000</w:t>
            </w:r>
          </w:p>
        </w:tc>
        <w:tc>
          <w:tcPr>
            <w:tcW w:w="2288" w:type="dxa"/>
            <w:shd w:val="clear" w:color="auto" w:fill="F5F5F5"/>
            <w:vAlign w:val="center"/>
          </w:tcPr>
          <w:p w:rsidR="00C61BCB" w:rsidRDefault="00C6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  <w:tr w:rsidR="00C61BCB">
        <w:tblPrEx>
          <w:tblW w:w="8800" w:type="dxa"/>
          <w:tblCellMar>
            <w:top w:w="0" w:type="dxa"/>
            <w:bottom w:w="0" w:type="dxa"/>
          </w:tblCellMar>
        </w:tblPrEx>
        <w:tc>
          <w:tcPr>
            <w:tcW w:w="8800" w:type="dxa"/>
            <w:hMerge w:val="restart"/>
            <w:vAlign w:val="center"/>
          </w:tcPr>
          <w:p w:rsidR="00C61BCB" w:rsidRDefault="00C6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8800" w:type="dxa"/>
            <w:hMerge/>
            <w:vAlign w:val="center"/>
          </w:tcPr>
          <w:p w:rsidR="00C61BCB" w:rsidRDefault="00C6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8800" w:type="dxa"/>
            <w:hMerge/>
            <w:vAlign w:val="center"/>
          </w:tcPr>
          <w:p w:rsidR="00C61BCB" w:rsidRDefault="00C6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  <w:tc>
          <w:tcPr>
            <w:tcW w:w="8800" w:type="dxa"/>
            <w:gridSpan w:val="4"/>
            <w:hMerge/>
            <w:vAlign w:val="center"/>
          </w:tcPr>
          <w:p w:rsidR="00C61BCB" w:rsidRDefault="00C6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</w:p>
        </w:tc>
      </w:tr>
      <w:tr w:rsidR="00C61BCB">
        <w:tblPrEx>
          <w:tblW w:w="8800" w:type="dxa"/>
          <w:tblCellMar>
            <w:top w:w="0" w:type="dxa"/>
            <w:bottom w:w="0" w:type="dxa"/>
          </w:tblCellMar>
        </w:tblPrEx>
        <w:tc>
          <w:tcPr>
            <w:tcW w:w="12400" w:type="dxa"/>
            <w:gridSpan w:val="7"/>
            <w:vAlign w:val="center"/>
          </w:tcPr>
          <w:p w:rsidR="00C61BCB" w:rsidRDefault="00C6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8"/>
                <w:szCs w:val="28"/>
              </w:rPr>
            </w:pPr>
            <w:r>
              <w:rPr>
                <w:rFonts w:ascii="ProximaNova-Regular" w:hAnsi="ProximaNova-Regular" w:cs="ProximaNova-Regular"/>
                <w:color w:val="262626"/>
                <w:sz w:val="28"/>
                <w:szCs w:val="28"/>
              </w:rPr>
              <w:t>  </w:t>
            </w:r>
          </w:p>
        </w:tc>
        <w:tc>
          <w:tcPr>
            <w:tcW w:w="12400" w:type="dxa"/>
            <w:gridSpan w:val="7"/>
            <w:vAlign w:val="center"/>
          </w:tcPr>
          <w:p w:rsidR="00C61BCB" w:rsidRDefault="00C6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 xml:space="preserve">Compute the direct materials price and quantity variances. </w:t>
            </w:r>
            <w:r>
              <w:rPr>
                <w:rFonts w:ascii="Arial" w:hAnsi="Arial" w:cs="Arial"/>
                <w:b/>
                <w:bCs/>
                <w:color w:val="FB0007"/>
                <w:sz w:val="26"/>
                <w:szCs w:val="26"/>
              </w:rPr>
              <w:t>(Round actual price to 2 decimal places.)</w:t>
            </w:r>
          </w:p>
        </w:tc>
      </w:tr>
      <w:tr w:rsidR="00C61BCB">
        <w:tblPrEx>
          <w:tblW w:w="8800" w:type="dxa"/>
          <w:tblCellMar>
            <w:top w:w="0" w:type="dxa"/>
            <w:bottom w:w="0" w:type="dxa"/>
          </w:tblCellMar>
        </w:tblPrEx>
        <w:tc>
          <w:tcPr>
            <w:tcW w:w="12400" w:type="dxa"/>
            <w:gridSpan w:val="7"/>
            <w:vAlign w:val="center"/>
          </w:tcPr>
          <w:p w:rsidR="00C61BCB" w:rsidRDefault="00C61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62626"/>
                <w:sz w:val="26"/>
                <w:szCs w:val="26"/>
              </w:rPr>
            </w:pPr>
            <w:r>
              <w:rPr>
                <w:rFonts w:ascii="Arial" w:hAnsi="Arial" w:cs="Arial"/>
                <w:color w:val="262626"/>
                <w:sz w:val="26"/>
                <w:szCs w:val="26"/>
              </w:rPr>
              <w:t> </w:t>
            </w:r>
          </w:p>
        </w:tc>
      </w:tr>
    </w:tbl>
    <w:p w:rsidR="0040496D" w:rsidRDefault="0040496D">
      <w:bookmarkStart w:id="0" w:name="_GoBack"/>
      <w:bookmarkEnd w:id="0"/>
    </w:p>
    <w:sectPr w:rsidR="0040496D" w:rsidSect="002816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roximaNova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4FB"/>
    <w:rsid w:val="00281675"/>
    <w:rsid w:val="003444FB"/>
    <w:rsid w:val="0040496D"/>
    <w:rsid w:val="00881338"/>
    <w:rsid w:val="00C6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30F1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690</Words>
  <Characters>3935</Characters>
  <Application>Microsoft Macintosh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Afnan Ibraheem</dc:creator>
  <cp:keywords/>
  <dc:description/>
  <cp:lastModifiedBy>Afnan Ibraheem</cp:lastModifiedBy>
  <cp:revision>1</cp:revision>
  <dcterms:created xsi:type="dcterms:W3CDTF">2016-11-17T02:49:00Z</dcterms:created>
  <dcterms:modified xsi:type="dcterms:W3CDTF">2016-11-17T03:57:00Z</dcterms:modified>
</cp:coreProperties>
</file>